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DCAE" w14:textId="59A0BD7A" w:rsidR="00C124F1" w:rsidRPr="003432FE" w:rsidRDefault="00862E77" w:rsidP="003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i/>
          <w:color w:val="000000" w:themeColor="text1"/>
          <w:sz w:val="24"/>
          <w:szCs w:val="24"/>
        </w:rPr>
      </w:pPr>
      <w:r w:rsidRPr="003432FE">
        <w:rPr>
          <w:rFonts w:cstheme="minorHAnsi"/>
          <w:b/>
          <w:bCs/>
          <w:color w:val="000000" w:themeColor="text1"/>
          <w:sz w:val="24"/>
          <w:szCs w:val="24"/>
        </w:rPr>
        <w:t xml:space="preserve">Online </w:t>
      </w:r>
      <w:r w:rsidR="00C124F1" w:rsidRPr="003432FE">
        <w:rPr>
          <w:rFonts w:cstheme="minorHAnsi"/>
          <w:b/>
          <w:bCs/>
          <w:color w:val="000000" w:themeColor="text1"/>
          <w:sz w:val="24"/>
          <w:szCs w:val="24"/>
        </w:rPr>
        <w:t>Seminar on “</w:t>
      </w:r>
      <w:r w:rsidR="00C124F1" w:rsidRPr="003432FE">
        <w:rPr>
          <w:rFonts w:cstheme="minorHAnsi"/>
          <w:b/>
          <w:bCs/>
          <w:i/>
          <w:color w:val="000000" w:themeColor="text1"/>
          <w:sz w:val="24"/>
          <w:szCs w:val="24"/>
        </w:rPr>
        <w:t>Commodit</w:t>
      </w:r>
      <w:r w:rsidR="00267BDE" w:rsidRPr="003432FE">
        <w:rPr>
          <w:rFonts w:cstheme="minorHAnsi"/>
          <w:b/>
          <w:bCs/>
          <w:i/>
          <w:color w:val="000000" w:themeColor="text1"/>
          <w:sz w:val="24"/>
          <w:szCs w:val="24"/>
        </w:rPr>
        <w:t>y</w:t>
      </w:r>
      <w:r w:rsidR="00E6729E" w:rsidRPr="003432FE">
        <w:rPr>
          <w:rFonts w:cstheme="minorHAnsi"/>
          <w:b/>
          <w:bCs/>
          <w:i/>
          <w:color w:val="000000" w:themeColor="text1"/>
          <w:sz w:val="24"/>
          <w:szCs w:val="24"/>
        </w:rPr>
        <w:t xml:space="preserve"> Gold</w:t>
      </w:r>
      <w:r w:rsidRPr="003432FE">
        <w:rPr>
          <w:rFonts w:cstheme="minorHAnsi"/>
          <w:b/>
          <w:bCs/>
          <w:i/>
          <w:color w:val="000000" w:themeColor="text1"/>
          <w:sz w:val="24"/>
          <w:szCs w:val="24"/>
        </w:rPr>
        <w:t>: Options in Goods</w:t>
      </w:r>
      <w:r w:rsidR="008753C9" w:rsidRPr="003432FE">
        <w:rPr>
          <w:rFonts w:cstheme="minorHAnsi"/>
          <w:b/>
          <w:bCs/>
          <w:i/>
          <w:color w:val="000000" w:themeColor="text1"/>
          <w:sz w:val="24"/>
          <w:szCs w:val="24"/>
        </w:rPr>
        <w:t xml:space="preserve"> Contract</w:t>
      </w:r>
      <w:r w:rsidR="00C124F1" w:rsidRPr="003432FE">
        <w:rPr>
          <w:rFonts w:cstheme="minorHAnsi"/>
          <w:b/>
          <w:bCs/>
          <w:i/>
          <w:color w:val="000000" w:themeColor="text1"/>
          <w:sz w:val="24"/>
          <w:szCs w:val="24"/>
        </w:rPr>
        <w:t>”.</w:t>
      </w:r>
    </w:p>
    <w:p w14:paraId="7FDF1889" w14:textId="5B8988DB" w:rsidR="00862E77" w:rsidRPr="003432FE" w:rsidRDefault="00B00A2E" w:rsidP="003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432FE">
        <w:rPr>
          <w:rFonts w:cstheme="minorHAnsi"/>
          <w:b/>
          <w:bCs/>
          <w:color w:val="000000" w:themeColor="text1"/>
          <w:sz w:val="24"/>
          <w:szCs w:val="24"/>
        </w:rPr>
        <w:t>Wednesday, July 14</w:t>
      </w:r>
      <w:proofErr w:type="gramStart"/>
      <w:r w:rsidR="007F34C2" w:rsidRPr="003432FE">
        <w:rPr>
          <w:rFonts w:cstheme="minorHAnsi"/>
          <w:b/>
          <w:bCs/>
          <w:color w:val="000000" w:themeColor="text1"/>
          <w:sz w:val="24"/>
          <w:szCs w:val="24"/>
        </w:rPr>
        <w:t xml:space="preserve"> 2021</w:t>
      </w:r>
      <w:proofErr w:type="gramEnd"/>
      <w:r w:rsidR="007F34C2" w:rsidRPr="003432FE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Pr="003432FE">
        <w:rPr>
          <w:rFonts w:cstheme="minorHAnsi"/>
          <w:b/>
          <w:bCs/>
          <w:color w:val="000000" w:themeColor="text1"/>
          <w:sz w:val="24"/>
          <w:szCs w:val="24"/>
        </w:rPr>
        <w:t xml:space="preserve"> at 4:00 p.m. </w:t>
      </w:r>
      <w:r w:rsidR="007F34C2" w:rsidRPr="003432FE">
        <w:rPr>
          <w:rFonts w:cstheme="minorHAnsi"/>
          <w:b/>
          <w:bCs/>
          <w:color w:val="000000" w:themeColor="text1"/>
          <w:sz w:val="24"/>
          <w:szCs w:val="24"/>
        </w:rPr>
        <w:t>to 5:</w:t>
      </w:r>
      <w:r w:rsidR="00F33A5A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7F34C2" w:rsidRPr="003432FE">
        <w:rPr>
          <w:rFonts w:cstheme="minorHAnsi"/>
          <w:b/>
          <w:bCs/>
          <w:color w:val="000000" w:themeColor="text1"/>
          <w:sz w:val="24"/>
          <w:szCs w:val="24"/>
        </w:rPr>
        <w:t>0 p.m.</w:t>
      </w:r>
    </w:p>
    <w:p w14:paraId="7D14B8C1" w14:textId="77777777" w:rsidR="00C124F1" w:rsidRPr="00592DDF" w:rsidRDefault="00C124F1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F00B123" w14:textId="77777777" w:rsidR="00C124F1" w:rsidRPr="00592DDF" w:rsidRDefault="00C124F1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9D88A52" w14:textId="601B3E01" w:rsidR="003432FE" w:rsidRPr="00592DDF" w:rsidRDefault="00E6729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92DDF">
        <w:rPr>
          <w:rFonts w:cstheme="minorHAnsi"/>
          <w:b/>
          <w:bCs/>
          <w:color w:val="000000" w:themeColor="text1"/>
          <w:sz w:val="24"/>
          <w:szCs w:val="24"/>
        </w:rPr>
        <w:t>Dear Sir/ Madam,</w:t>
      </w:r>
    </w:p>
    <w:p w14:paraId="7EAA907F" w14:textId="7CD2826D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32FE">
        <w:rPr>
          <w:rFonts w:cstheme="minorHAnsi"/>
          <w:color w:val="000000" w:themeColor="text1"/>
          <w:sz w:val="24"/>
          <w:szCs w:val="24"/>
        </w:rPr>
        <w:t xml:space="preserve">We are pleased to invite you to an Online </w:t>
      </w:r>
      <w:r w:rsidRPr="007B1FFA">
        <w:rPr>
          <w:rFonts w:cstheme="minorHAnsi"/>
          <w:color w:val="000000" w:themeColor="text1"/>
          <w:sz w:val="24"/>
          <w:szCs w:val="24"/>
        </w:rPr>
        <w:t xml:space="preserve">Seminar </w:t>
      </w:r>
      <w:r w:rsidR="007B1FFA" w:rsidRPr="00016813">
        <w:rPr>
          <w:rFonts w:cstheme="minorHAnsi"/>
          <w:color w:val="000000" w:themeColor="text1"/>
          <w:sz w:val="24"/>
          <w:szCs w:val="24"/>
        </w:rPr>
        <w:t>organized</w:t>
      </w:r>
      <w:r w:rsidR="007B1FFA" w:rsidRPr="007B1FFA">
        <w:rPr>
          <w:rFonts w:cstheme="minorHAnsi"/>
          <w:color w:val="000000" w:themeColor="text1"/>
          <w:sz w:val="24"/>
          <w:szCs w:val="24"/>
        </w:rPr>
        <w:t xml:space="preserve"> by </w:t>
      </w:r>
      <w:r w:rsidRPr="007B1FFA">
        <w:rPr>
          <w:rFonts w:cstheme="minorHAnsi"/>
          <w:color w:val="000000" w:themeColor="text1"/>
          <w:sz w:val="24"/>
          <w:szCs w:val="24"/>
        </w:rPr>
        <w:t>IMC</w:t>
      </w:r>
      <w:r w:rsidRPr="007B1FFA">
        <w:rPr>
          <w:rFonts w:cstheme="minorHAnsi"/>
          <w:color w:val="000000" w:themeColor="text1"/>
          <w:sz w:val="24"/>
          <w:szCs w:val="24"/>
        </w:rPr>
        <w:t xml:space="preserve"> Chamber of Commerce and Industry in association with BSE.</w:t>
      </w:r>
      <w:r w:rsidRPr="003432F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076442E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4229638" w14:textId="6EF9CAE7" w:rsid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432FE">
        <w:rPr>
          <w:rFonts w:cstheme="minorHAnsi"/>
          <w:b/>
          <w:bCs/>
          <w:color w:val="000000" w:themeColor="text1"/>
          <w:sz w:val="24"/>
          <w:szCs w:val="24"/>
        </w:rPr>
        <w:t xml:space="preserve">Topic: </w:t>
      </w:r>
      <w:bookmarkStart w:id="0" w:name="_Hlk76172754"/>
      <w:r w:rsidRPr="003432FE">
        <w:rPr>
          <w:rFonts w:cstheme="minorHAnsi"/>
          <w:b/>
          <w:bCs/>
          <w:color w:val="000000" w:themeColor="text1"/>
          <w:sz w:val="24"/>
          <w:szCs w:val="24"/>
        </w:rPr>
        <w:t>“Commodity Gold: Options in Goods Contract”</w:t>
      </w:r>
    </w:p>
    <w:bookmarkEnd w:id="0"/>
    <w:p w14:paraId="7FE9F4BA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DE99F69" w14:textId="4D5E8AAA" w:rsid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432FE">
        <w:rPr>
          <w:rFonts w:cstheme="minorHAnsi"/>
          <w:b/>
          <w:bCs/>
          <w:color w:val="000000" w:themeColor="text1"/>
          <w:sz w:val="24"/>
          <w:szCs w:val="24"/>
        </w:rPr>
        <w:t>Day and Date: Wednesday, July 14, 2021</w:t>
      </w:r>
    </w:p>
    <w:p w14:paraId="3EFA88C7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6955A68" w14:textId="2C5E1F26" w:rsid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432FE">
        <w:rPr>
          <w:rFonts w:cstheme="minorHAnsi"/>
          <w:b/>
          <w:bCs/>
          <w:color w:val="000000" w:themeColor="text1"/>
          <w:sz w:val="24"/>
          <w:szCs w:val="24"/>
        </w:rPr>
        <w:t>Time: 4:00 p.m. to 5:30 p.m.</w:t>
      </w:r>
    </w:p>
    <w:p w14:paraId="31DDBB04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ABA2AC2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432FE">
        <w:rPr>
          <w:rFonts w:cstheme="minorHAnsi"/>
          <w:b/>
          <w:bCs/>
          <w:color w:val="000000" w:themeColor="text1"/>
          <w:sz w:val="24"/>
          <w:szCs w:val="24"/>
        </w:rPr>
        <w:t>Online Platform: Zoom</w:t>
      </w:r>
    </w:p>
    <w:p w14:paraId="030752A9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99E3417" w14:textId="12F0F879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32FE">
        <w:rPr>
          <w:rFonts w:cstheme="minorHAnsi"/>
          <w:color w:val="000000" w:themeColor="text1"/>
          <w:sz w:val="24"/>
          <w:szCs w:val="24"/>
        </w:rPr>
        <w:t xml:space="preserve">The glittering gold is investors' delight. Investment in gold has brought remarkable returns 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  <w:r w:rsidRPr="003432FE">
        <w:rPr>
          <w:rFonts w:cstheme="minorHAnsi"/>
          <w:color w:val="000000" w:themeColor="text1"/>
          <w:sz w:val="24"/>
          <w:szCs w:val="24"/>
        </w:rPr>
        <w:t>to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>investors. Gold as an investment asset has often outperformed other asset classes. India is a large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>importer and consumer of gold. The allure of the yellow metal for jewelry and for investment is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>undiminished. Gold investment is an excellent portfolio-diversifier and should be an integral part of</w:t>
      </w:r>
    </w:p>
    <w:p w14:paraId="6541100C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32FE">
        <w:rPr>
          <w:rFonts w:cstheme="minorHAnsi"/>
          <w:color w:val="000000" w:themeColor="text1"/>
          <w:sz w:val="24"/>
          <w:szCs w:val="24"/>
        </w:rPr>
        <w:t xml:space="preserve">everyone's investment strategy, say experts. </w:t>
      </w:r>
    </w:p>
    <w:p w14:paraId="0C119752" w14:textId="682A0CB8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8A7DC38" w14:textId="77E42E6E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32FE">
        <w:rPr>
          <w:rFonts w:cstheme="minorHAnsi"/>
          <w:color w:val="000000" w:themeColor="text1"/>
          <w:sz w:val="24"/>
          <w:szCs w:val="24"/>
        </w:rPr>
        <w:t>By their very nature, commodity markets are volatile, and the gold market is no exception. It is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>necessary to manage the price risks through hedging which is an insurance against adverse price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>movement. Options trading provides an effective form of insurance against adverse price movement. Investors and those with exposure to the physical commodity can benefit from using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 xml:space="preserve">Options contracts.   </w:t>
      </w:r>
    </w:p>
    <w:p w14:paraId="1AB82C6F" w14:textId="77777777" w:rsidR="003432FE" w:rsidRP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5B1C1CA" w14:textId="102941E1" w:rsid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32FE">
        <w:rPr>
          <w:rFonts w:cstheme="minorHAnsi"/>
          <w:color w:val="000000" w:themeColor="text1"/>
          <w:sz w:val="24"/>
          <w:szCs w:val="24"/>
        </w:rPr>
        <w:t>To advance the idea of using Options contracts for price risk management as well as for investment, IMC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 xml:space="preserve">Chamber of </w:t>
      </w:r>
      <w:proofErr w:type="gramStart"/>
      <w:r w:rsidRPr="003432FE">
        <w:rPr>
          <w:rFonts w:cstheme="minorHAnsi"/>
          <w:color w:val="000000" w:themeColor="text1"/>
          <w:sz w:val="24"/>
          <w:szCs w:val="24"/>
        </w:rPr>
        <w:t>Commerce</w:t>
      </w:r>
      <w:proofErr w:type="gramEnd"/>
      <w:r w:rsidRPr="003432FE">
        <w:rPr>
          <w:rFonts w:cstheme="minorHAnsi"/>
          <w:color w:val="000000" w:themeColor="text1"/>
          <w:sz w:val="24"/>
          <w:szCs w:val="24"/>
        </w:rPr>
        <w:t xml:space="preserve"> and Industry along with BSE has </w:t>
      </w:r>
      <w:proofErr w:type="spellStart"/>
      <w:r w:rsidRPr="003432FE">
        <w:rPr>
          <w:rFonts w:cstheme="minorHAnsi"/>
          <w:color w:val="000000" w:themeColor="text1"/>
          <w:sz w:val="24"/>
          <w:szCs w:val="24"/>
        </w:rPr>
        <w:t>organised</w:t>
      </w:r>
      <w:proofErr w:type="spellEnd"/>
      <w:r w:rsidRPr="003432FE">
        <w:rPr>
          <w:rFonts w:cstheme="minorHAnsi"/>
          <w:color w:val="000000" w:themeColor="text1"/>
          <w:sz w:val="24"/>
          <w:szCs w:val="24"/>
        </w:rPr>
        <w:t xml:space="preserve"> an investor awareness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>program. The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432FE">
        <w:rPr>
          <w:rFonts w:cstheme="minorHAnsi"/>
          <w:color w:val="000000" w:themeColor="text1"/>
          <w:sz w:val="24"/>
          <w:szCs w:val="24"/>
        </w:rPr>
        <w:t xml:space="preserve">program seeks to educate the investors and other users of the Options contract about the dynamics of the bullion market so that buying / selling / trading decisions are well informed, </w:t>
      </w:r>
      <w:proofErr w:type="gramStart"/>
      <w:r w:rsidRPr="003432FE">
        <w:rPr>
          <w:rFonts w:cstheme="minorHAnsi"/>
          <w:color w:val="000000" w:themeColor="text1"/>
          <w:sz w:val="24"/>
          <w:szCs w:val="24"/>
        </w:rPr>
        <w:t>scientific</w:t>
      </w:r>
      <w:proofErr w:type="gramEnd"/>
      <w:r w:rsidRPr="003432FE">
        <w:rPr>
          <w:rFonts w:cstheme="minorHAnsi"/>
          <w:color w:val="000000" w:themeColor="text1"/>
          <w:sz w:val="24"/>
          <w:szCs w:val="24"/>
        </w:rPr>
        <w:t xml:space="preserve"> and cost-effective.</w:t>
      </w:r>
    </w:p>
    <w:p w14:paraId="626FF380" w14:textId="77777777" w:rsidR="003432FE" w:rsidRDefault="003432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F78CA40" w14:textId="1F6435C8" w:rsidR="004E3B2A" w:rsidRPr="00592DDF" w:rsidRDefault="004E3B2A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92DDF">
        <w:rPr>
          <w:rFonts w:cstheme="minorHAnsi"/>
          <w:color w:val="000000" w:themeColor="text1"/>
          <w:sz w:val="24"/>
          <w:szCs w:val="24"/>
        </w:rPr>
        <w:t xml:space="preserve">We cordially invite for the event. Kindly note there is NO PARTICIPATION FEE. However, registration is mandatory. On receiving a registration request, VC details will be provided. For registrations and other details please contact Ms. Anita Naik at anita.naik@imcnet.org Or visit IMC website:   </w:t>
      </w:r>
      <w:hyperlink r:id="rId6" w:history="1">
        <w:r w:rsidRPr="00592DDF">
          <w:rPr>
            <w:rStyle w:val="Hyperlink"/>
            <w:rFonts w:cstheme="minorHAnsi"/>
            <w:sz w:val="24"/>
            <w:szCs w:val="24"/>
          </w:rPr>
          <w:t>https://www.imcnet.org/events-1233</w:t>
        </w:r>
      </w:hyperlink>
      <w:r w:rsidRPr="00592DDF">
        <w:rPr>
          <w:rFonts w:cstheme="minorHAnsi"/>
          <w:color w:val="000000" w:themeColor="text1"/>
          <w:sz w:val="24"/>
          <w:szCs w:val="24"/>
        </w:rPr>
        <w:t xml:space="preserve">  . </w:t>
      </w:r>
    </w:p>
    <w:p w14:paraId="77F3B018" w14:textId="77777777" w:rsidR="004E3B2A" w:rsidRPr="00592DDF" w:rsidRDefault="004E3B2A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92DD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31A95C3" w14:textId="5AB7876C" w:rsidR="004E3B2A" w:rsidRPr="00592DDF" w:rsidRDefault="004E3B2A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92DDF">
        <w:rPr>
          <w:rFonts w:cstheme="minorHAnsi"/>
          <w:color w:val="000000" w:themeColor="text1"/>
          <w:sz w:val="24"/>
          <w:szCs w:val="24"/>
        </w:rPr>
        <w:t>We do hope you will be able to seize this opportunity and participate in this event by registering.</w:t>
      </w:r>
    </w:p>
    <w:p w14:paraId="7D30DAA6" w14:textId="7FEBC5BD" w:rsidR="003612BB" w:rsidRPr="00592DDF" w:rsidRDefault="009739FE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92DDF">
        <w:rPr>
          <w:rFonts w:cstheme="minorHAnsi"/>
          <w:color w:val="000000" w:themeColor="text1"/>
          <w:sz w:val="24"/>
          <w:szCs w:val="24"/>
        </w:rPr>
        <w:t>We look forward to your valued participation.</w:t>
      </w:r>
    </w:p>
    <w:p w14:paraId="0F9063C0" w14:textId="77777777" w:rsidR="00505B69" w:rsidRPr="00592DDF" w:rsidRDefault="00505B69" w:rsidP="003432F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1ED0A04" w14:textId="32CDC3E3" w:rsidR="00D61049" w:rsidRPr="00592DDF" w:rsidRDefault="00862E77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592DDF">
        <w:rPr>
          <w:rFonts w:cstheme="minorHAnsi"/>
          <w:b/>
          <w:bCs/>
          <w:color w:val="000000" w:themeColor="text1"/>
          <w:sz w:val="24"/>
          <w:szCs w:val="24"/>
        </w:rPr>
        <w:t>Ajit</w:t>
      </w:r>
      <w:proofErr w:type="spellEnd"/>
      <w:r w:rsidRPr="00592D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DDF">
        <w:rPr>
          <w:rFonts w:cstheme="minorHAnsi"/>
          <w:b/>
          <w:bCs/>
          <w:color w:val="000000" w:themeColor="text1"/>
          <w:sz w:val="24"/>
          <w:szCs w:val="24"/>
        </w:rPr>
        <w:t>Mangrulkar</w:t>
      </w:r>
      <w:proofErr w:type="spellEnd"/>
    </w:p>
    <w:p w14:paraId="1AE0AD4A" w14:textId="16C7DD63" w:rsidR="00862E77" w:rsidRPr="00592DDF" w:rsidRDefault="00862E77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IN"/>
        </w:rPr>
      </w:pPr>
      <w:r w:rsidRPr="00592DDF">
        <w:rPr>
          <w:rFonts w:cstheme="minorHAnsi"/>
          <w:b/>
          <w:bCs/>
          <w:color w:val="000000" w:themeColor="text1"/>
          <w:sz w:val="24"/>
          <w:szCs w:val="24"/>
        </w:rPr>
        <w:t xml:space="preserve">Director General </w:t>
      </w:r>
    </w:p>
    <w:p w14:paraId="44341207" w14:textId="77777777" w:rsidR="000D4B6B" w:rsidRPr="00592DDF" w:rsidRDefault="000D4B6B" w:rsidP="003432F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IN"/>
        </w:rPr>
      </w:pPr>
    </w:p>
    <w:sectPr w:rsidR="000D4B6B" w:rsidRPr="00592DDF" w:rsidSect="003432FE">
      <w:headerReference w:type="default" r:id="rId7"/>
      <w:footerReference w:type="default" r:id="rId8"/>
      <w:pgSz w:w="12240" w:h="15840"/>
      <w:pgMar w:top="900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EEFB" w14:textId="77777777" w:rsidR="005A5456" w:rsidRDefault="005A5456" w:rsidP="00816532">
      <w:pPr>
        <w:spacing w:after="0" w:line="240" w:lineRule="auto"/>
      </w:pPr>
      <w:r>
        <w:separator/>
      </w:r>
    </w:p>
  </w:endnote>
  <w:endnote w:type="continuationSeparator" w:id="0">
    <w:p w14:paraId="6E6758AA" w14:textId="77777777" w:rsidR="005A5456" w:rsidRDefault="005A5456" w:rsidP="008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10" w14:textId="77777777" w:rsidR="00D61049" w:rsidRDefault="00B55345" w:rsidP="00D61049">
    <w:pPr>
      <w:pStyle w:val="Footer"/>
      <w:tabs>
        <w:tab w:val="left" w:pos="6159"/>
      </w:tabs>
    </w:pPr>
    <w:r>
      <w:tab/>
    </w:r>
  </w:p>
  <w:p w14:paraId="2787E371" w14:textId="77777777" w:rsidR="00AA6691" w:rsidRDefault="005A5456" w:rsidP="00202CD7">
    <w:pPr>
      <w:pStyle w:val="Footer"/>
      <w:tabs>
        <w:tab w:val="clear" w:pos="4680"/>
        <w:tab w:val="clear" w:pos="9360"/>
        <w:tab w:val="left" w:pos="739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DEC6" w14:textId="77777777" w:rsidR="005A5456" w:rsidRDefault="005A5456" w:rsidP="00816532">
      <w:pPr>
        <w:spacing w:after="0" w:line="240" w:lineRule="auto"/>
      </w:pPr>
      <w:r>
        <w:separator/>
      </w:r>
    </w:p>
  </w:footnote>
  <w:footnote w:type="continuationSeparator" w:id="0">
    <w:p w14:paraId="58F83EB7" w14:textId="77777777" w:rsidR="005A5456" w:rsidRDefault="005A5456" w:rsidP="008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1087" w14:textId="77777777" w:rsidR="00AA6691" w:rsidRPr="00202CD7" w:rsidRDefault="00B55345" w:rsidP="00202CD7">
    <w:pPr>
      <w:pStyle w:val="Header"/>
    </w:pPr>
    <w:r>
      <w:tab/>
    </w:r>
    <w:r>
      <w:tab/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32"/>
    <w:rsid w:val="00016813"/>
    <w:rsid w:val="00026738"/>
    <w:rsid w:val="00056B01"/>
    <w:rsid w:val="000D4B6B"/>
    <w:rsid w:val="00160AA3"/>
    <w:rsid w:val="001834A5"/>
    <w:rsid w:val="001B03D0"/>
    <w:rsid w:val="0020365E"/>
    <w:rsid w:val="00267BDE"/>
    <w:rsid w:val="003432FE"/>
    <w:rsid w:val="003612BB"/>
    <w:rsid w:val="003902F9"/>
    <w:rsid w:val="003B73A3"/>
    <w:rsid w:val="003C585C"/>
    <w:rsid w:val="003D6CD3"/>
    <w:rsid w:val="004476DF"/>
    <w:rsid w:val="00460DCA"/>
    <w:rsid w:val="004C7EB0"/>
    <w:rsid w:val="004D2E4F"/>
    <w:rsid w:val="004E3B2A"/>
    <w:rsid w:val="00505B69"/>
    <w:rsid w:val="00563BAA"/>
    <w:rsid w:val="00592DDF"/>
    <w:rsid w:val="005A5456"/>
    <w:rsid w:val="00626870"/>
    <w:rsid w:val="00645F9D"/>
    <w:rsid w:val="006C4828"/>
    <w:rsid w:val="00775426"/>
    <w:rsid w:val="007B1FFA"/>
    <w:rsid w:val="007F34C2"/>
    <w:rsid w:val="00816532"/>
    <w:rsid w:val="008438EA"/>
    <w:rsid w:val="00862E77"/>
    <w:rsid w:val="008753C9"/>
    <w:rsid w:val="00887262"/>
    <w:rsid w:val="008C7DA2"/>
    <w:rsid w:val="008D6334"/>
    <w:rsid w:val="00915401"/>
    <w:rsid w:val="009604DA"/>
    <w:rsid w:val="0096788E"/>
    <w:rsid w:val="009739FE"/>
    <w:rsid w:val="009A01E9"/>
    <w:rsid w:val="00A47969"/>
    <w:rsid w:val="00A50BB7"/>
    <w:rsid w:val="00A679EC"/>
    <w:rsid w:val="00A90F09"/>
    <w:rsid w:val="00A976C4"/>
    <w:rsid w:val="00B00A2E"/>
    <w:rsid w:val="00B55345"/>
    <w:rsid w:val="00C124F1"/>
    <w:rsid w:val="00C473BE"/>
    <w:rsid w:val="00D2295F"/>
    <w:rsid w:val="00D61049"/>
    <w:rsid w:val="00E458BB"/>
    <w:rsid w:val="00E64DE6"/>
    <w:rsid w:val="00E6729E"/>
    <w:rsid w:val="00F21FA7"/>
    <w:rsid w:val="00F22AC9"/>
    <w:rsid w:val="00F33A5A"/>
    <w:rsid w:val="00F71FEC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C0C61"/>
  <w15:docId w15:val="{FEC6E157-40BE-4C93-AF4B-222529B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32"/>
  </w:style>
  <w:style w:type="paragraph" w:styleId="Footer">
    <w:name w:val="footer"/>
    <w:basedOn w:val="Normal"/>
    <w:link w:val="FooterChar"/>
    <w:uiPriority w:val="99"/>
    <w:unhideWhenUsed/>
    <w:rsid w:val="0081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32"/>
  </w:style>
  <w:style w:type="character" w:styleId="Hyperlink">
    <w:name w:val="Hyperlink"/>
    <w:basedOn w:val="DefaultParagraphFont"/>
    <w:uiPriority w:val="99"/>
    <w:unhideWhenUsed/>
    <w:rsid w:val="008165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2E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2BB"/>
    <w:rPr>
      <w:b/>
      <w:bCs/>
      <w:sz w:val="20"/>
      <w:szCs w:val="20"/>
    </w:rPr>
  </w:style>
  <w:style w:type="paragraph" w:styleId="NoSpacing">
    <w:name w:val="No Spacing"/>
    <w:uiPriority w:val="1"/>
    <w:qFormat/>
    <w:rsid w:val="00390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cnet.org/events-12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Vijay Naik</cp:lastModifiedBy>
  <cp:revision>7</cp:revision>
  <dcterms:created xsi:type="dcterms:W3CDTF">2021-07-02T14:13:00Z</dcterms:created>
  <dcterms:modified xsi:type="dcterms:W3CDTF">2021-07-02T21:47:00Z</dcterms:modified>
</cp:coreProperties>
</file>